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b/>
          <w:bCs/>
          <w:sz w:val="96"/>
          <w:szCs w:val="160"/>
          <w:lang w:val="en-US" w:eastAsia="zh-CN"/>
        </w:rPr>
        <w:t>确认书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黑龙江农垦龙信产权交易有限公司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黑龙江农垦宝隆拍卖有限公司：</w:t>
      </w:r>
    </w:p>
    <w:p>
      <w:pPr>
        <w:ind w:firstLine="640" w:firstLineChars="200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就两公司共同发布的拍卖联合公告和《竞买协议》中所述拍卖标的，经现场看样，本人在此确认，拍卖标的实际情况与公告和《竞买协议》所提供的参考数据（树种、株数、采伐出材量、蓄积量等）一致，对公告和《竞买协议》所述拍卖标的信息无异议。</w:t>
      </w:r>
    </w:p>
    <w:p>
      <w:pPr>
        <w:ind w:firstLine="640" w:firstLineChars="200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特此确认</w:t>
      </w:r>
    </w:p>
    <w:p>
      <w:pPr>
        <w:ind w:firstLine="640" w:firstLineChars="200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                             确认人：</w:t>
      </w:r>
    </w:p>
    <w:p>
      <w:pPr>
        <w:ind w:firstLine="640" w:firstLineChars="200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                             年    月   日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附件：拍卖标的明细表</w:t>
      </w:r>
    </w:p>
    <w:tbl>
      <w:tblPr>
        <w:tblStyle w:val="2"/>
        <w:tblW w:w="10913" w:type="dxa"/>
        <w:tblInd w:w="-8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789"/>
        <w:gridCol w:w="15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标的名称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起拍价（元）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 w:colFirst="2" w:colLast="2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北大荒集团黑龙江绥滨农场有限公司35作业区35林班16小班落叶松商品林抚育采伐，采伐出材量约258.04立方米。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北大荒集团黑龙江绥滨农场有限公司15作业区15林班34小班过熟杨树皆伐，21作业区21林班85、103小班过熟杨树更新采伐，采伐出材量约1416.28立方米。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北大荒集团黑龙江绥滨农场有限公司8作业区8林班29小班，22作业区22林班85小班，25作业区25林班52、92小班，38作业区38林班48、76-1小班杨树更新采伐，采伐出材量约834.41立方米。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466,000.00</w:t>
            </w:r>
          </w:p>
        </w:tc>
      </w:tr>
      <w:bookmarkEnd w:id="0"/>
    </w:tbl>
    <w:p>
      <w:pPr>
        <w:rPr>
          <w:rFonts w:hint="default"/>
          <w:sz w:val="32"/>
          <w:szCs w:val="40"/>
          <w:lang w:val="en-US" w:eastAsia="zh-CN"/>
        </w:rPr>
      </w:pPr>
    </w:p>
    <w:sectPr>
      <w:pgSz w:w="11906" w:h="16838"/>
      <w:pgMar w:top="680" w:right="1349" w:bottom="68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03476"/>
    <w:rsid w:val="093A31AD"/>
    <w:rsid w:val="0C470542"/>
    <w:rsid w:val="22C767AD"/>
    <w:rsid w:val="27B34D10"/>
    <w:rsid w:val="28470AC3"/>
    <w:rsid w:val="28AA2BC3"/>
    <w:rsid w:val="29632463"/>
    <w:rsid w:val="297103B1"/>
    <w:rsid w:val="2AAB356A"/>
    <w:rsid w:val="2B747573"/>
    <w:rsid w:val="2D1542F7"/>
    <w:rsid w:val="313C0670"/>
    <w:rsid w:val="3D286E89"/>
    <w:rsid w:val="466B15B1"/>
    <w:rsid w:val="514A7E66"/>
    <w:rsid w:val="55DD26B3"/>
    <w:rsid w:val="59547BA5"/>
    <w:rsid w:val="5BCD47EB"/>
    <w:rsid w:val="637A09AF"/>
    <w:rsid w:val="700C4F68"/>
    <w:rsid w:val="74BA52F3"/>
    <w:rsid w:val="7B89322A"/>
    <w:rsid w:val="7F6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2020-12-04T01:50:00Z</dcterms:created>
  <dc:creator>Administrator</dc:creator>
  <cp:lastModifiedBy>王宇</cp:lastModifiedBy>
  <cp:lastPrinted>2021-06-20T06:28:00Z</cp:lastPrinted>
  <dcterms:modified xsi:type="dcterms:W3CDTF">2021-12-11T04:26:58Z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43261C0399674A299ADA4FFF6134BD0C</vt:lpwstr>
  </property>
</Properties>
</file>